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42" w:rsidRPr="001E75D4" w:rsidRDefault="002D5D4F" w:rsidP="00A65153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1E75D4">
        <w:rPr>
          <w:rFonts w:ascii="Times New Roman" w:hAnsi="Times New Roman" w:cs="Times New Roman"/>
          <w:b/>
          <w:sz w:val="16"/>
          <w:szCs w:val="16"/>
        </w:rPr>
        <w:t>TUR</w:t>
      </w:r>
      <w:r w:rsidR="00EC4B87" w:rsidRPr="001E75D4">
        <w:rPr>
          <w:rFonts w:ascii="Times New Roman" w:hAnsi="Times New Roman" w:cs="Times New Roman"/>
          <w:b/>
          <w:sz w:val="16"/>
          <w:szCs w:val="16"/>
        </w:rPr>
        <w:t>İZM İŞLETMECİLİĞİ ANABİLİM DALINCA</w:t>
      </w:r>
      <w:r w:rsidRPr="001E75D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C25CF" w:rsidRPr="001E75D4">
        <w:rPr>
          <w:rFonts w:ascii="Times New Roman" w:hAnsi="Times New Roman" w:cs="Times New Roman"/>
          <w:b/>
          <w:sz w:val="16"/>
          <w:szCs w:val="16"/>
        </w:rPr>
        <w:t>TAMAMLANMIŞ</w:t>
      </w:r>
      <w:r w:rsidRPr="001E75D4">
        <w:rPr>
          <w:rFonts w:ascii="Times New Roman" w:hAnsi="Times New Roman" w:cs="Times New Roman"/>
          <w:b/>
          <w:sz w:val="16"/>
          <w:szCs w:val="16"/>
        </w:rPr>
        <w:t xml:space="preserve"> YÜKSEK LİSANS TEZLERİ</w:t>
      </w:r>
      <w:r w:rsidR="000E73D5" w:rsidRPr="001E75D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E4188" w:rsidRPr="001E75D4">
        <w:rPr>
          <w:rFonts w:ascii="Times New Roman" w:hAnsi="Times New Roman" w:cs="Times New Roman"/>
          <w:b/>
          <w:sz w:val="16"/>
          <w:szCs w:val="16"/>
        </w:rPr>
        <w:t>(Eylül</w:t>
      </w:r>
      <w:r w:rsidR="00843086" w:rsidRPr="001E75D4">
        <w:rPr>
          <w:rFonts w:ascii="Times New Roman" w:hAnsi="Times New Roman" w:cs="Times New Roman"/>
          <w:b/>
          <w:sz w:val="16"/>
          <w:szCs w:val="16"/>
        </w:rPr>
        <w:t xml:space="preserve"> 2021</w:t>
      </w:r>
      <w:r w:rsidR="00A35C8E" w:rsidRPr="001E75D4">
        <w:rPr>
          <w:rFonts w:ascii="Times New Roman" w:hAnsi="Times New Roman" w:cs="Times New Roman"/>
          <w:b/>
          <w:sz w:val="16"/>
          <w:szCs w:val="16"/>
        </w:rPr>
        <w:t xml:space="preserve"> İtibariyle)</w:t>
      </w:r>
    </w:p>
    <w:tbl>
      <w:tblPr>
        <w:tblW w:w="10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7"/>
        <w:gridCol w:w="4964"/>
        <w:gridCol w:w="1702"/>
        <w:gridCol w:w="851"/>
      </w:tblGrid>
      <w:tr w:rsidR="00CB0D4F" w:rsidRPr="001E75D4" w:rsidTr="007D180D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4F" w:rsidRPr="001E75D4" w:rsidRDefault="00CB0D4F" w:rsidP="00890F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  <w:r w:rsidR="00812B2B"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4F" w:rsidRPr="001E75D4" w:rsidRDefault="00890F3F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Danışman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4F" w:rsidRPr="001E75D4" w:rsidRDefault="00C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FE" w:rsidRPr="001E75D4" w:rsidRDefault="00B03EFE" w:rsidP="00B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B0D4F" w:rsidRPr="001E75D4" w:rsidRDefault="00B03EFE" w:rsidP="00B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4F" w:rsidRPr="001E75D4" w:rsidRDefault="00C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7D180D" w:rsidRPr="001E75D4" w:rsidTr="007D180D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</w:t>
            </w: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Profesyonel Turist Rehberlerinin Sahip Olması Beklenen Nitelikleri İle Sergiledikleri Performansın Yerli Turistler Tarafından Değerlendirilmesi (II. Danışman)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Harun AKKÖZ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7D180D" w:rsidRPr="001E75D4" w:rsidTr="007D180D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Gaziantep İlinin Kültür Turizmi Potansiyelinin Seyahat </w:t>
            </w: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Acentaları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Tarafından Değerlendirilmesine Yönelik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Mahmut BARAKAZİ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Turizm Eğitimi Alan Öğrencilerin Staj Eğitimi Sürecinde Yönetici ve </w:t>
            </w: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İşgören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Davranışlarının Etik Boyutunu Değerlendirmeleri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Metin SÜRME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Mesleki ve Teknik Anadolu Liselerinde Turizm Eğitimi Almakta Olan Öğrencilerin Turizm Sektörüne Yönelik Görüşleri İle Kariyer Değerleri Arasındaki İlişkinin Karşılaştırılması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Mehmet DÜZGÜN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Yiyecek-İçecek İşletmelerinde Karşılaşılan Hizmet Hata ve Telafilerinin Değerlendirilmesi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Yakup Kemal ÖZEKİCİ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Turizm ve Otelcilik Meslek Yüksekokullarında Öğrenim Gören Öğrencilerin  Eğitim-Öğretim Hizmet Kalitesine İlişkin Görüşlerinin Belirlenmesi (Türkiye Örneği)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Eşref 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Bitlis İli'nin Turizm Potansiyeli ve Yerel Halkın Turizm Olgusuna Bakış Açısı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Yeşim ARABOĞA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Turizm Eğitimi Alan Lisans Öğrencilerinin Yükseköğrenim Yaşam Doyumlarının Belirlenmesi: Türkiye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Güray KARACIL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Yerli ve Yabancı Turistlerin Trabzon ve Rize Destinasyonlarına İlişkin Memnuniyet Durumlarının Belirlenmesi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Mehmet KASAP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Gümüşhane İli Kamu Çalışanlarının Turizme Bakış Açılarının Tespit Edilmesine Yönelik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Adile BEBEK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Gaziantep Almacı Pazarı ve Bakırcılar Çarşısı'nda Faaliyet Gösteren Esnafların İletişim Becerilerinin Kendileri ve Yerli Turistler Tarafından Değerlendirilmesine Yönelik Bir Çalışma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Fevzi KARALAR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7D180D" w:rsidRPr="001E75D4" w:rsidTr="007D180D">
        <w:trPr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Kentsel Rekreasyon Alanlarında Hizmet Kalitesinin Ölçümü (Gaziantep Örneği)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Gülceren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MISIRLIOĞLU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Yiyecek-İçecek İşletmelerinde Algılanan Hizmet Kalitesinin Ölçülmesi: Gaziantep Şehrinde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Elif GİRİTLİOĞLU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Gaziantep'te Ön Lisans Düzeyinde Turizm Eğitimi Alan Öğrencilerin Kariyer Planlamaları ve Turizm Sektörüne İlişkin Algılarının Değerlendirilmesi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Çağdaş PEKTAŞ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16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Festivallerin, Destinasyon Pazarlamasına Olan Yararları:10. Uluslararası Antep Fıstığı Kültür ve Sanat Festivali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Cihan YAVUZ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7D180D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0D" w:rsidRPr="001E75D4" w:rsidRDefault="007D180D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180D" w:rsidRPr="001E75D4" w:rsidRDefault="007D180D" w:rsidP="00102658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Atınç </w:t>
            </w: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160" w:line="27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Öğrencilerin İyimserlik ve Kötümserlik Kişilik Özelliklerinin İletişim Becerilerine Olan Etkisi: Gaziantep </w:t>
            </w: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Turizm ve Otelcilik Meslek Yüksekokulunda Yıllar İtibariyle Bir Kıyaslama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Gül DOĞAN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0D" w:rsidRPr="001E75D4" w:rsidRDefault="007D180D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325A6F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B03EFE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1E75D4" w:rsidRDefault="00325A6F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4C4739" w:rsidP="00FB0FD7">
            <w:pPr>
              <w:spacing w:after="160" w:line="270" w:lineRule="atLeast"/>
              <w:ind w:left="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Önlisans</w:t>
            </w:r>
            <w:proofErr w:type="spellEnd"/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Düzeyinde Turizm Eğitimi Alan Öğrencilerin Pratik Eğitimine İlişkin Görüşlerinin Uygulama Oteli Perspektifinden Belirlenmesi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4C4739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Mehmet ESEN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4C4739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325A6F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B03EFE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1E75D4" w:rsidRDefault="00325A6F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FB0FD7" w:rsidP="00FB0FD7">
            <w:pPr>
              <w:spacing w:after="160" w:line="270" w:lineRule="atLeast"/>
              <w:ind w:left="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Yiyecek-İçecek İşletmelerinde Çalışanların Mesleki Tükenmişlik Düzeylerinin İşten Ayrılma Niyetine Etkisi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FB0FD7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Mehmet DEMİR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FB0FD7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325A6F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B03EFE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6F" w:rsidRPr="001E75D4" w:rsidRDefault="00325A6F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FB0FD7" w:rsidP="00FB0FD7">
            <w:pPr>
              <w:spacing w:after="160" w:line="270" w:lineRule="atLeast"/>
              <w:ind w:left="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Otel İşletmesi Çalışanlarında Örgütsel Stres Kaynaklarının İş Performansına Etkisi: Kahramanmaraş’ta Bir Uygulama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FB0FD7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Ahmet 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6F" w:rsidRPr="001E75D4" w:rsidRDefault="00FB0FD7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5973A8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8" w:rsidRPr="001E75D4" w:rsidRDefault="005973A8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A8" w:rsidRPr="001E75D4" w:rsidRDefault="005973A8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8" w:rsidRPr="001E75D4" w:rsidRDefault="00063460" w:rsidP="00FB0FD7">
            <w:pPr>
              <w:spacing w:after="160" w:line="270" w:lineRule="atLeast"/>
              <w:ind w:left="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Gaziantep’in ve Hatay’ın Gastronomi Alanında Unesco Yaratıcı Şehirler </w:t>
            </w: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Ağı’na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 Katılması Hususunda Yerel Halkın Bakış Açısı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8" w:rsidRPr="001E75D4" w:rsidRDefault="005973A8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Evrim YALDIZ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8" w:rsidRPr="001E75D4" w:rsidRDefault="005973A8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C27D03" w:rsidRPr="001E75D4" w:rsidTr="00A202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3" w:rsidRPr="001E75D4" w:rsidRDefault="00C27D03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3" w:rsidRPr="001E75D4" w:rsidRDefault="00C27D03" w:rsidP="0010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3" w:rsidRPr="001E75D4" w:rsidRDefault="00C27D03" w:rsidP="00823AD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Turizm Sektöründe Çalışan Aşçıların </w:t>
            </w: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İnovasyon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 Düzeyleri İle Füzyon Mutfak ve Moleküler Gastronomi Uygulamalarına Bakış Açıları Üzerine Bir Araştırma (II. Danışman)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3" w:rsidRPr="001E75D4" w:rsidRDefault="00C27D03" w:rsidP="0082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Uğur BOZBAYIR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3" w:rsidRPr="001E75D4" w:rsidRDefault="00C27D03" w:rsidP="0082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27D03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3" w:rsidRPr="001E75D4" w:rsidRDefault="00C27D03" w:rsidP="001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FB0FD7">
            <w:pPr>
              <w:spacing w:after="160" w:line="270" w:lineRule="atLeast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Kamu ve Sivil Toplum Kuruluşlarının Şanlıurfa Turizm Potansiyeline Bakışı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Nazlı ÖZMEN ARISOY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0E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1E75D4" w:rsidRPr="00C2631A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D4" w:rsidRPr="00C2631A" w:rsidRDefault="001E75D4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D4" w:rsidRPr="00C2631A" w:rsidRDefault="001E75D4" w:rsidP="001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31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C2631A">
              <w:rPr>
                <w:rFonts w:ascii="Times New Roman" w:hAnsi="Times New Roman" w:cs="Times New Roman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D4" w:rsidRPr="00C2631A" w:rsidRDefault="001E75D4" w:rsidP="00FB0FD7">
            <w:pPr>
              <w:spacing w:after="160" w:line="270" w:lineRule="atLeast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31A">
              <w:rPr>
                <w:rFonts w:ascii="Times New Roman" w:hAnsi="Times New Roman" w:cs="Times New Roman"/>
                <w:sz w:val="20"/>
                <w:szCs w:val="20"/>
              </w:rPr>
              <w:t>Müşteri Vatandaşlık Davranışı ve Birlikte Değer Oluşturma: Havayolları İşletmeleri Üzerine Bir Çalışma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D4" w:rsidRPr="00C2631A" w:rsidRDefault="001E75D4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31A">
              <w:rPr>
                <w:rFonts w:ascii="Times New Roman" w:eastAsia="Times New Roman" w:hAnsi="Times New Roman" w:cs="Times New Roman"/>
                <w:sz w:val="20"/>
                <w:szCs w:val="20"/>
              </w:rPr>
              <w:t>Ercan GÜLSOY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D4" w:rsidRPr="00C2631A" w:rsidRDefault="001E75D4" w:rsidP="000E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3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C2631A" w:rsidRPr="00C2631A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696692" w:rsidRDefault="00C2631A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6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1A" w:rsidRPr="00696692" w:rsidRDefault="00C2631A" w:rsidP="0010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69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96692">
              <w:rPr>
                <w:rFonts w:ascii="Times New Roman" w:hAnsi="Times New Roman" w:cs="Times New Roman"/>
                <w:sz w:val="20"/>
                <w:szCs w:val="20"/>
              </w:rPr>
              <w:t>. Atınç OLCAY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696692" w:rsidRDefault="00C2631A" w:rsidP="00FB0FD7">
            <w:pPr>
              <w:spacing w:after="160" w:line="270" w:lineRule="atLeast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92">
              <w:rPr>
                <w:rFonts w:ascii="Times New Roman" w:eastAsia="Times New Roman" w:hAnsi="Times New Roman" w:cs="Times New Roman"/>
                <w:sz w:val="20"/>
                <w:szCs w:val="20"/>
              </w:rPr>
              <w:t>Malatya İli İnanç Turizmi Potansiyeli: Battalgazi (Eski Malatya) İlçesi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696692" w:rsidRDefault="00C2631A" w:rsidP="00102658">
            <w:pPr>
              <w:spacing w:after="0" w:line="270" w:lineRule="atLeast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92">
              <w:rPr>
                <w:rFonts w:ascii="Times New Roman" w:eastAsia="Times New Roman" w:hAnsi="Times New Roman" w:cs="Times New Roman"/>
                <w:sz w:val="20"/>
                <w:szCs w:val="20"/>
              </w:rPr>
              <w:t>Miraç Yücel BAŞER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696692" w:rsidRDefault="00C2631A" w:rsidP="000E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6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C27D03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890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03" w:rsidRPr="001E75D4" w:rsidRDefault="00C27D03" w:rsidP="0010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Danışman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96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B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27D03" w:rsidRPr="001E75D4" w:rsidRDefault="00C27D03" w:rsidP="00B0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C27D03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3" w:rsidRPr="001E75D4" w:rsidRDefault="00A22091" w:rsidP="001026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</w:t>
            </w:r>
            <w:r w:rsidR="00C27D03"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.Dr</w:t>
            </w:r>
            <w:proofErr w:type="spellEnd"/>
            <w:r w:rsidR="00C27D03"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Gaziantep Turizmi ve Sürdürülebilirlik: Yerel Halk Bakış Açısı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Elmas BULUT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Otel İşletmelerinin Yiyecek İçecek Ünitelerinde Çalışan </w:t>
            </w: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İşgörenlerin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İş Tatmini ve </w:t>
            </w: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İşgören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Devir Hızı Algısı: Gaziantep'te Bulunan 4 ve 5 yıldızlı Oteller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Bünyamin ÖZLÜ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A22091" w:rsidRPr="001E75D4" w:rsidTr="007D180D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Turizme Hizmet Sunan Pastane İşletmelerinde Çalışan Geleneksel Maraş Dondurması Üretim Personelinin Hijyen ve Gıda Güvenliğine İlişkin Bilgi ve Uygulama Düzeyi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Onur KIZILCIK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A22091" w:rsidRPr="001E75D4" w:rsidTr="007D180D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Şehir Turizmine Hizmet Veren Otel İşletmelerinin Yeşil Yıldız Kriterlerini Uygulama Düzeyi: Gaziantep ve Hatay İllerinde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Melik Onur GÜZEL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A22091" w:rsidRPr="001E75D4" w:rsidTr="007D180D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Yerli Turistlerin Gaziantep Mutfağına Bakış Açılarının Tespit Edilmesine Yönelik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Mesut KARAMAN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Gaziantep Şehrinin Destinasyon Marka İmajı ve Destinasyon Aidiyeti: Yerli Turistler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Emine Nurdan ÖKSÜZ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Otel İşletmelerinde Örgütsel Sosyalizasyonun, Duygusal Emek ve Örgütsel Bağlılık Üzerindeki Etkileri: Muğla İlinde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Ummahan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TURHAN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Kültür Turizminin Korunması ve Geliştirilmesinde Yerel Halkın Algısının Belirlenmesi: Nemrut Dağı Milli Parkı Bölgesi'ndeki Yerel Halk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Ebru TOPRAK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Otel İşletmelerinde </w:t>
            </w: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İşgören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Sinizminin Çalışanların Motivasyon ve İş Tatminine Etkileri: Kuzey Kıbrıs Türk Cumhuriyetinde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Güler Büşra KARAÖMER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Kafe ve Pastane İşletmelerinde Algılanan Hizmet Kalitesinin Ölçümü: Gaziantep İlinde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Harun Reşit GÜNDOĞAN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Kruvaziyer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Turizmde Deneyimsel Pazarlamanın Müşteri Sadakati ve Tekrar Ziyaret Etme Niyetine Etkileri: Kuşadası Limanını Ziyaret Eden Yabancı Turistler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Merve OSKAN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A22091" w:rsidRPr="001E75D4" w:rsidTr="007D1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853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Seyahat </w:t>
            </w:r>
            <w:proofErr w:type="spellStart"/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Acentalarında</w:t>
            </w:r>
            <w:proofErr w:type="spellEnd"/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Müşteri Memnuniyetinin Tekrar Satın Alma ve Hizmeti Başkalarına Tavsiye Etme Davranışı Üzerindeki Etkisi: Hatay İlinde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Ali BAĞDADİ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A22091" w:rsidRPr="001E75D4" w:rsidTr="00785137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Otel İşletmelerinde Algılanan Nepotizm Düzeyinin Örgütsel Adalet ve Yaşam Tatmini Üzerindeki Etkileri: Hatay İli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Bilal Nadir ALKAN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A22091" w:rsidRPr="001E75D4" w:rsidTr="00785137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UNESCO Yaratıcı Şehirler Ağı’na </w:t>
            </w:r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Dahil</w:t>
            </w:r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Olan Gaziantep İlindeki Gastronomi Girişimcilerinin Kişilik Özellikleri ve Yenilikçiliğe Bakış Açısı Üzerine Bir Araştırma.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Metin EROĞLU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A22091" w:rsidRPr="001E75D4" w:rsidTr="00AA5C58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>
            <w:pPr>
              <w:rPr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İbrahim GİRİTLİOĞLU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Mutfak Yöneticilerinin Üretimde Yerel Yiyeceklere İlişkin Algı ve Yerel Yiyecekleri Kullanma Düzeylerine Yönelik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Tutku ŞENOL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91" w:rsidRPr="001E75D4" w:rsidRDefault="00A22091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C27D03" w:rsidRPr="001E75D4" w:rsidTr="00BF2D40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Tez Danışmanı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8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Doç.Dr.Yusuf</w:t>
            </w:r>
            <w:proofErr w:type="spellEnd"/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BOZGEYİK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Profesyonel Turist Rehberlerinin Sahip Olması Beklenen Nitelikleri İle Sergiledikleri Performansın Yerli Turistler Tarafından Değerlendirilmesi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Harun AKKÖZ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Doç.Dr.Yusuf</w:t>
            </w:r>
            <w:proofErr w:type="spellEnd"/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BOZGEYİK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İktisadi Büyüme Yönüyle Turizm Sektörünün Ekonomik Etkileri ve Fayda Artırıcı Politikalar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Yunus YOLOĞLU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Doç.Dr.Yusuf</w:t>
            </w:r>
            <w:proofErr w:type="spellEnd"/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BOZGEYİK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Türkiye'de Uygulanan Ekonomi Politikalarının Hizmet Sektörüne Etkisi: 2000-2014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Sibel TORUN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Doç.Dr.Yusuf</w:t>
            </w:r>
            <w:proofErr w:type="spellEnd"/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BOZGEYİK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Türkiye'de Turizm Gelirlerinin Cari İşlemler Dengesi Üzerindeki Etkileri: 2000-2015 Dönemi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Fatma EBAN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Doç.Dr.Yusuf</w:t>
            </w:r>
            <w:proofErr w:type="spellEnd"/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BOZGEYİK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Gaziantep'te Kongre Turizminin Mevcut Durumu ve Geliştirilme Stratejileri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Barış ARMUTCU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Doç.Dr.Yusuf</w:t>
            </w:r>
            <w:proofErr w:type="spellEnd"/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BOZGEYİK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2000-2017 Yılları Arasında Turizm Sektöründe İstihdamı Arttırmaya Yönelik Uygulanan Ekonomi Politikaları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Murat ÇİNPOLAT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C27D03" w:rsidRPr="001E75D4" w:rsidTr="00BF2D40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Tez Danışmanı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8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C27D03" w:rsidRPr="001E75D4" w:rsidTr="007B4D61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Alanya Otel İşletmelerinde İç Girişimcilik Algısı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Cansu UZUN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C27D03" w:rsidRPr="001E75D4" w:rsidTr="007B4D61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Türkiye’de Helal Konseptli Otel İşletmelerinde İsrafın Değerlendirilmesi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Eyyüp</w:t>
            </w:r>
            <w:proofErr w:type="spellEnd"/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YILDIRIM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27D03" w:rsidRPr="001E75D4" w:rsidTr="00E80E8D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323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Gaziantep’te Kültür Turizmi: Yerli Turistlerin Algılarının Değerlendirilmesi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Bilge BOSTANCIERİ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27D03" w:rsidRPr="001E75D4" w:rsidTr="0009741F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İnanç Turizmine Katılan Bireylerin Ziyaret Edilen Destinasyona Yönelik Beklenti ve Algı Düzeyleri: Suudi Arabistan’ı Ziyaret eden Hac ve Umre Turistleri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Canan KÜLÇÜR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Calibri" w:hAnsi="Times New Roman" w:cs="Times New Roman"/>
                <w:sz w:val="20"/>
                <w:szCs w:val="20"/>
              </w:rPr>
              <w:t>Film Turizminin Destinasyon İmajına Etkisi: Kapadokya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Aybüke KOÇAK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27D03" w:rsidRPr="001E75D4" w:rsidTr="0078513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pStyle w:val="GvdeMetni"/>
              <w:spacing w:line="276" w:lineRule="auto"/>
              <w:rPr>
                <w:sz w:val="20"/>
                <w:lang w:val="tr-TR"/>
              </w:rPr>
            </w:pPr>
            <w:r w:rsidRPr="001E75D4">
              <w:rPr>
                <w:sz w:val="20"/>
                <w:lang w:val="tr-TR"/>
              </w:rPr>
              <w:t>Yerel Halkın Bakış Açısıyla Sakin Şehir (CITTASLOW) Kavramı ve Etkinliği: Yalvaç ve Eğirdir Örnekleriyle Karşılaştırmalı Bir Araştırma.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Hümeyra DEMİR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27D03" w:rsidRPr="001E75D4" w:rsidTr="001703D7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563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pStyle w:val="GvdeMetni"/>
              <w:spacing w:line="276" w:lineRule="auto"/>
              <w:rPr>
                <w:sz w:val="20"/>
                <w:lang w:val="tr-TR"/>
              </w:rPr>
            </w:pPr>
            <w:r w:rsidRPr="001E75D4">
              <w:rPr>
                <w:sz w:val="20"/>
                <w:lang w:val="tr-TR"/>
              </w:rPr>
              <w:t>Gaziantep’te Turizm İşletmelerinin Suriyeli Sığınmacılar Hakkındaki Görüşlerinin Değerlendirilmesi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Gamze EFE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27D03" w:rsidRPr="001E75D4" w:rsidTr="001703D7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563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pStyle w:val="GvdeMetni"/>
              <w:spacing w:line="276" w:lineRule="auto"/>
              <w:rPr>
                <w:sz w:val="20"/>
                <w:lang w:val="tr-TR"/>
              </w:rPr>
            </w:pPr>
            <w:r w:rsidRPr="001E75D4">
              <w:rPr>
                <w:sz w:val="20"/>
                <w:lang w:val="tr-TR"/>
              </w:rPr>
              <w:t xml:space="preserve">Sürdürülebilir Kalkınma Çerçevesinde </w:t>
            </w:r>
            <w:proofErr w:type="spellStart"/>
            <w:r w:rsidRPr="001E75D4">
              <w:rPr>
                <w:sz w:val="20"/>
                <w:lang w:val="tr-TR"/>
              </w:rPr>
              <w:t>Cittaslow’un</w:t>
            </w:r>
            <w:proofErr w:type="spellEnd"/>
            <w:r w:rsidRPr="001E75D4">
              <w:rPr>
                <w:sz w:val="20"/>
                <w:lang w:val="tr-TR"/>
              </w:rPr>
              <w:t xml:space="preserve"> (Sakin Şehir) Değerlendirilmesi: Halfeti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Mehmet Fatih GÖÇEBELER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27D03" w:rsidRPr="001E75D4" w:rsidTr="001703D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563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 Nalan IŞIK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pStyle w:val="GvdeMetni"/>
              <w:spacing w:line="276" w:lineRule="auto"/>
              <w:rPr>
                <w:sz w:val="20"/>
                <w:lang w:val="tr-TR"/>
              </w:rPr>
            </w:pPr>
            <w:r w:rsidRPr="001E75D4">
              <w:rPr>
                <w:sz w:val="20"/>
                <w:lang w:val="tr-TR"/>
              </w:rPr>
              <w:t>Turizm ve İklim Değişikliği: İstanbul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Burçin ÖZKAN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03" w:rsidRPr="001E75D4" w:rsidRDefault="00C27D03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2631A" w:rsidRPr="001E75D4" w:rsidTr="00E80E8D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Tez Danışmanı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C2631A" w:rsidRPr="001E75D4" w:rsidTr="00785137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Belma SUNA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Kahramanmaraş Botanik Expo Organizasyonunun Destinasyona Olan Etkisinin Turizm Sektörü Paydaşlarınca Değerlendirilmesi Üzerine Bir Çalışma.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Mustafa Ümmet GÜVEN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C2631A" w:rsidRPr="001E75D4" w:rsidTr="00785137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A44D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Belma SUNA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Konaklama İşletmelerinde Endüstri </w:t>
            </w:r>
            <w:proofErr w:type="gram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</w:t>
            </w:r>
            <w:proofErr w:type="gram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Bilgi ve Farkındalık Düzeyine Yönelik Bir Çalışma: Gaziantep İl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Yasemin DERDİN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C2631A" w:rsidRPr="001E75D4" w:rsidTr="00F13701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2631A" w:rsidRPr="001E75D4" w:rsidRDefault="00C2631A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Tez Danışmanı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2631A" w:rsidRPr="001E75D4" w:rsidRDefault="00C2631A" w:rsidP="0074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2631A" w:rsidRPr="001E75D4" w:rsidRDefault="00C2631A" w:rsidP="00745B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C2631A" w:rsidRPr="001E75D4" w:rsidTr="00785137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Aliye AKIN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Tükenmişlik ve Duygusal Emek İlişkisi: Akdeniz Bölgesinde Görev Yapan Turist Rehberleri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Ozan AYDIN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C2631A" w:rsidRPr="001E75D4" w:rsidTr="00406144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D867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2631A" w:rsidRPr="001E75D4" w:rsidRDefault="00C2631A" w:rsidP="00D867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D86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Tez Danışmanı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D8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Tezin 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1A" w:rsidRPr="001E75D4" w:rsidRDefault="00C2631A" w:rsidP="00D8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Öğrencinin </w:t>
            </w:r>
          </w:p>
          <w:p w:rsidR="00C2631A" w:rsidRPr="001E75D4" w:rsidRDefault="00C2631A" w:rsidP="00D8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D867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2631A" w:rsidRPr="001E75D4" w:rsidRDefault="00C2631A" w:rsidP="00D867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Bitiş Yılı</w:t>
            </w:r>
          </w:p>
        </w:tc>
      </w:tr>
      <w:tr w:rsidR="00C2631A" w:rsidRPr="001E75D4" w:rsidTr="00785137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.Dr.Metin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 SÜRME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Turizm Sektöründe Çalışan Aşçıların </w:t>
            </w:r>
            <w:proofErr w:type="spell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İnovasyon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 Düzeyleri İle Füzyon Mutfak ve Moleküler Gastronomi Uygulamalarına Bakış Açıları Üzerine Bir Araştırma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Uğur BOZBAYIR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0E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2631A" w:rsidRPr="001E75D4" w:rsidTr="00D810DE">
        <w:trPr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D867C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.Dr.Metin</w:t>
            </w:r>
            <w:proofErr w:type="spellEnd"/>
            <w:r w:rsidRPr="001E75D4">
              <w:rPr>
                <w:rFonts w:ascii="Times New Roman" w:hAnsi="Times New Roman" w:cs="Times New Roman"/>
                <w:sz w:val="20"/>
                <w:szCs w:val="20"/>
              </w:rPr>
              <w:t xml:space="preserve"> SÜRME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hAnsi="Times New Roman" w:cs="Times New Roman"/>
                <w:sz w:val="20"/>
                <w:szCs w:val="20"/>
              </w:rPr>
              <w:t>Yiyecek-İçecek İşletmelerinde İş Görenlerin Turizme ve Turistlere İlişkin Görüş ve Davranışları: Gaziantep İli Örneği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1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İbrahim Halil ERDOĞAN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1A" w:rsidRPr="001E75D4" w:rsidRDefault="00C2631A" w:rsidP="00F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5D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CD4BD2" w:rsidRPr="001E75D4" w:rsidRDefault="00CD4BD2" w:rsidP="00CD4BD2">
      <w:pPr>
        <w:rPr>
          <w:sz w:val="20"/>
          <w:szCs w:val="20"/>
        </w:rPr>
      </w:pPr>
    </w:p>
    <w:p w:rsidR="00CD4BD2" w:rsidRPr="001E75D4" w:rsidRDefault="00CD4BD2" w:rsidP="00CD4BD2">
      <w:pPr>
        <w:rPr>
          <w:sz w:val="20"/>
          <w:szCs w:val="20"/>
        </w:rPr>
      </w:pPr>
    </w:p>
    <w:p w:rsidR="00CD4BD2" w:rsidRPr="001E75D4" w:rsidRDefault="00CD4BD2" w:rsidP="00CD4BD2">
      <w:pPr>
        <w:rPr>
          <w:sz w:val="20"/>
          <w:szCs w:val="20"/>
        </w:rPr>
      </w:pPr>
    </w:p>
    <w:p w:rsidR="00CD4BD2" w:rsidRPr="001E75D4" w:rsidRDefault="00CD4BD2" w:rsidP="00CD4BD2">
      <w:pPr>
        <w:rPr>
          <w:sz w:val="20"/>
          <w:szCs w:val="20"/>
        </w:rPr>
      </w:pPr>
    </w:p>
    <w:p w:rsidR="00CD4BD2" w:rsidRPr="001E75D4" w:rsidRDefault="00CD4BD2" w:rsidP="00CD4BD2">
      <w:pPr>
        <w:rPr>
          <w:sz w:val="20"/>
          <w:szCs w:val="20"/>
        </w:rPr>
      </w:pPr>
    </w:p>
    <w:p w:rsidR="00CD4BD2" w:rsidRPr="001E75D4" w:rsidRDefault="00CD4BD2" w:rsidP="00CD4BD2">
      <w:pPr>
        <w:rPr>
          <w:sz w:val="20"/>
          <w:szCs w:val="20"/>
        </w:rPr>
      </w:pPr>
    </w:p>
    <w:sectPr w:rsidR="00CD4BD2" w:rsidRPr="001E75D4" w:rsidSect="00B073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4F"/>
    <w:rsid w:val="00041AD0"/>
    <w:rsid w:val="00063460"/>
    <w:rsid w:val="00072758"/>
    <w:rsid w:val="000A28D5"/>
    <w:rsid w:val="000A45D3"/>
    <w:rsid w:val="000B6B27"/>
    <w:rsid w:val="000C32DB"/>
    <w:rsid w:val="000E3FD7"/>
    <w:rsid w:val="000E73D5"/>
    <w:rsid w:val="0010568A"/>
    <w:rsid w:val="00112EA0"/>
    <w:rsid w:val="001206DE"/>
    <w:rsid w:val="00145A36"/>
    <w:rsid w:val="001703D7"/>
    <w:rsid w:val="00190745"/>
    <w:rsid w:val="001A4724"/>
    <w:rsid w:val="001E0F9B"/>
    <w:rsid w:val="001E75D4"/>
    <w:rsid w:val="00210509"/>
    <w:rsid w:val="0026655D"/>
    <w:rsid w:val="002D5D4F"/>
    <w:rsid w:val="002E4188"/>
    <w:rsid w:val="003072B1"/>
    <w:rsid w:val="00325A6F"/>
    <w:rsid w:val="00370883"/>
    <w:rsid w:val="00384099"/>
    <w:rsid w:val="00397AE6"/>
    <w:rsid w:val="003A1190"/>
    <w:rsid w:val="003C280B"/>
    <w:rsid w:val="003C74A2"/>
    <w:rsid w:val="003E074E"/>
    <w:rsid w:val="003E2B75"/>
    <w:rsid w:val="00410C8A"/>
    <w:rsid w:val="00420A02"/>
    <w:rsid w:val="00441CFE"/>
    <w:rsid w:val="00442DB6"/>
    <w:rsid w:val="004C4739"/>
    <w:rsid w:val="004F7732"/>
    <w:rsid w:val="005667BE"/>
    <w:rsid w:val="005973A8"/>
    <w:rsid w:val="005B4650"/>
    <w:rsid w:val="005C15DD"/>
    <w:rsid w:val="005E2F59"/>
    <w:rsid w:val="005F5137"/>
    <w:rsid w:val="006809B0"/>
    <w:rsid w:val="00696692"/>
    <w:rsid w:val="00697017"/>
    <w:rsid w:val="006F3349"/>
    <w:rsid w:val="00780398"/>
    <w:rsid w:val="00785137"/>
    <w:rsid w:val="007C2E04"/>
    <w:rsid w:val="007D180D"/>
    <w:rsid w:val="007E3E66"/>
    <w:rsid w:val="007E45E0"/>
    <w:rsid w:val="00812B2B"/>
    <w:rsid w:val="00843086"/>
    <w:rsid w:val="0085392D"/>
    <w:rsid w:val="008550EF"/>
    <w:rsid w:val="00890F3F"/>
    <w:rsid w:val="008973BB"/>
    <w:rsid w:val="008A500B"/>
    <w:rsid w:val="008B20AC"/>
    <w:rsid w:val="008D4203"/>
    <w:rsid w:val="00902AFE"/>
    <w:rsid w:val="00941871"/>
    <w:rsid w:val="00966F63"/>
    <w:rsid w:val="009902EC"/>
    <w:rsid w:val="009A2B82"/>
    <w:rsid w:val="009F0B42"/>
    <w:rsid w:val="00A22091"/>
    <w:rsid w:val="00A3202B"/>
    <w:rsid w:val="00A35C8E"/>
    <w:rsid w:val="00A44D00"/>
    <w:rsid w:val="00A62C9C"/>
    <w:rsid w:val="00A65153"/>
    <w:rsid w:val="00A769A0"/>
    <w:rsid w:val="00A81C62"/>
    <w:rsid w:val="00AA5C58"/>
    <w:rsid w:val="00AC2A53"/>
    <w:rsid w:val="00AE5BBB"/>
    <w:rsid w:val="00AF4C92"/>
    <w:rsid w:val="00B03EFE"/>
    <w:rsid w:val="00B0730B"/>
    <w:rsid w:val="00B07934"/>
    <w:rsid w:val="00B12FCA"/>
    <w:rsid w:val="00B22C15"/>
    <w:rsid w:val="00B237ED"/>
    <w:rsid w:val="00BA6082"/>
    <w:rsid w:val="00BC4849"/>
    <w:rsid w:val="00C2631A"/>
    <w:rsid w:val="00C27D03"/>
    <w:rsid w:val="00C70563"/>
    <w:rsid w:val="00C76E17"/>
    <w:rsid w:val="00C81697"/>
    <w:rsid w:val="00C8320A"/>
    <w:rsid w:val="00C83A0F"/>
    <w:rsid w:val="00CB0D4F"/>
    <w:rsid w:val="00CC25CF"/>
    <w:rsid w:val="00CC3E53"/>
    <w:rsid w:val="00CD4BD2"/>
    <w:rsid w:val="00CF366C"/>
    <w:rsid w:val="00D10C32"/>
    <w:rsid w:val="00D25674"/>
    <w:rsid w:val="00D64497"/>
    <w:rsid w:val="00D810DE"/>
    <w:rsid w:val="00D819DE"/>
    <w:rsid w:val="00D91B31"/>
    <w:rsid w:val="00DD09C3"/>
    <w:rsid w:val="00E0454F"/>
    <w:rsid w:val="00E12B4C"/>
    <w:rsid w:val="00E353C9"/>
    <w:rsid w:val="00E6583B"/>
    <w:rsid w:val="00E80E8D"/>
    <w:rsid w:val="00EC4B87"/>
    <w:rsid w:val="00EE57EA"/>
    <w:rsid w:val="00FB0FD7"/>
    <w:rsid w:val="00FB3D2E"/>
    <w:rsid w:val="00FE7505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ge">
    <w:name w:val="badge"/>
    <w:basedOn w:val="VarsaylanParagrafYazTipi"/>
    <w:rsid w:val="008D4203"/>
  </w:style>
  <w:style w:type="paragraph" w:styleId="GvdeMetni">
    <w:name w:val="Body Text"/>
    <w:basedOn w:val="Normal"/>
    <w:link w:val="GvdeMetniChar"/>
    <w:rsid w:val="00DD09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DD09C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ge">
    <w:name w:val="badge"/>
    <w:basedOn w:val="VarsaylanParagrafYazTipi"/>
    <w:rsid w:val="008D4203"/>
  </w:style>
  <w:style w:type="paragraph" w:styleId="GvdeMetni">
    <w:name w:val="Body Text"/>
    <w:basedOn w:val="Normal"/>
    <w:link w:val="GvdeMetniChar"/>
    <w:rsid w:val="00DD09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DD09C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turizmmyo</dc:creator>
  <cp:lastModifiedBy>sonercan</cp:lastModifiedBy>
  <cp:revision>2</cp:revision>
  <dcterms:created xsi:type="dcterms:W3CDTF">2022-02-16T10:25:00Z</dcterms:created>
  <dcterms:modified xsi:type="dcterms:W3CDTF">2022-02-16T10:25:00Z</dcterms:modified>
</cp:coreProperties>
</file>